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2B9BEB3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F9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32B329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F9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90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lipca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4D596378" w:rsidR="00087C2A" w:rsidRPr="001E70E0" w:rsidRDefault="00667EB9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sierpnia 2009 r. o finansach publicznych (tj. Dz. U. z 2022 roku poz. 1634 z późn.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Pr="00E61B0A" w:rsidRDefault="00CD6BFB" w:rsidP="00083946">
      <w:pPr>
        <w:jc w:val="center"/>
        <w:rPr>
          <w:rFonts w:ascii="Times New Roman" w:hAnsi="Times New Roman" w:cs="Times New Roman"/>
        </w:rPr>
      </w:pPr>
      <w:bookmarkStart w:id="0" w:name="_Hlk53558143"/>
    </w:p>
    <w:p w14:paraId="19DFD2F6" w14:textId="29F42D5D" w:rsidR="00083946" w:rsidRPr="00F9081E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1E">
        <w:rPr>
          <w:rFonts w:ascii="Times New Roman" w:hAnsi="Times New Roman" w:cs="Times New Roman"/>
          <w:sz w:val="24"/>
          <w:szCs w:val="24"/>
        </w:rPr>
        <w:t>§</w:t>
      </w:r>
      <w:r w:rsidR="0064263C" w:rsidRPr="00F9081E">
        <w:rPr>
          <w:rFonts w:ascii="Times New Roman" w:hAnsi="Times New Roman" w:cs="Times New Roman"/>
          <w:sz w:val="24"/>
          <w:szCs w:val="24"/>
        </w:rPr>
        <w:t>1</w:t>
      </w:r>
    </w:p>
    <w:p w14:paraId="2B64A054" w14:textId="00CE1CB9" w:rsidR="004F4A8B" w:rsidRPr="00F9081E" w:rsidRDefault="004F4A8B" w:rsidP="004F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1E">
        <w:rPr>
          <w:rFonts w:ascii="Times New Roman" w:hAnsi="Times New Roman" w:cs="Times New Roman"/>
          <w:sz w:val="24"/>
          <w:szCs w:val="24"/>
        </w:rPr>
        <w:t>Zwiększa  się plan dochodów 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5072"/>
        <w:gridCol w:w="1560"/>
      </w:tblGrid>
      <w:tr w:rsidR="00F9081E" w:rsidRPr="00F9081E" w14:paraId="41839F8C" w14:textId="77777777" w:rsidTr="00C06A32">
        <w:trPr>
          <w:trHeight w:val="278"/>
        </w:trPr>
        <w:tc>
          <w:tcPr>
            <w:tcW w:w="914" w:type="dxa"/>
            <w:shd w:val="clear" w:color="000000" w:fill="FFFFFF"/>
            <w:vAlign w:val="center"/>
            <w:hideMark/>
          </w:tcPr>
          <w:p w14:paraId="7E630179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73C7498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551CBF4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72" w:type="dxa"/>
            <w:shd w:val="clear" w:color="000000" w:fill="FFFFFF"/>
            <w:vAlign w:val="center"/>
            <w:hideMark/>
          </w:tcPr>
          <w:p w14:paraId="4E0A1639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036697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F9081E" w:rsidRPr="00F9081E" w14:paraId="77879124" w14:textId="77777777" w:rsidTr="00C06A32">
        <w:trPr>
          <w:trHeight w:val="278"/>
        </w:trPr>
        <w:tc>
          <w:tcPr>
            <w:tcW w:w="914" w:type="dxa"/>
            <w:shd w:val="clear" w:color="000000" w:fill="C0C0C0"/>
            <w:vAlign w:val="center"/>
            <w:hideMark/>
          </w:tcPr>
          <w:p w14:paraId="718C9EE4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3AB87349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12B8512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2" w:type="dxa"/>
            <w:shd w:val="clear" w:color="000000" w:fill="C0C0C0"/>
            <w:vAlign w:val="center"/>
            <w:hideMark/>
          </w:tcPr>
          <w:p w14:paraId="0D9CDD4E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14:paraId="55E2C40A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8 746,00</w:t>
            </w:r>
          </w:p>
        </w:tc>
      </w:tr>
      <w:tr w:rsidR="00F9081E" w:rsidRPr="00F9081E" w14:paraId="7C7BA7DE" w14:textId="77777777" w:rsidTr="00C06A32">
        <w:trPr>
          <w:trHeight w:val="278"/>
        </w:trPr>
        <w:tc>
          <w:tcPr>
            <w:tcW w:w="914" w:type="dxa"/>
            <w:shd w:val="clear" w:color="000000" w:fill="FFFFFF"/>
            <w:vAlign w:val="center"/>
            <w:hideMark/>
          </w:tcPr>
          <w:p w14:paraId="26D8064B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48763A98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AB2C0C4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2" w:type="dxa"/>
            <w:shd w:val="clear" w:color="000000" w:fill="D3D3D3"/>
            <w:vAlign w:val="center"/>
            <w:hideMark/>
          </w:tcPr>
          <w:p w14:paraId="369A2075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14:paraId="51DBE8B7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8 746,00</w:t>
            </w:r>
          </w:p>
        </w:tc>
      </w:tr>
      <w:tr w:rsidR="00F9081E" w:rsidRPr="00F9081E" w14:paraId="55F22E13" w14:textId="77777777" w:rsidTr="00C06A32">
        <w:trPr>
          <w:trHeight w:val="402"/>
        </w:trPr>
        <w:tc>
          <w:tcPr>
            <w:tcW w:w="914" w:type="dxa"/>
            <w:shd w:val="clear" w:color="000000" w:fill="FFFFFF"/>
            <w:vAlign w:val="center"/>
            <w:hideMark/>
          </w:tcPr>
          <w:p w14:paraId="2EE3E55D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77E2E20B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606C837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072" w:type="dxa"/>
            <w:shd w:val="clear" w:color="000000" w:fill="FFFFFF"/>
            <w:vAlign w:val="center"/>
            <w:hideMark/>
          </w:tcPr>
          <w:p w14:paraId="5D3BC882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 Wsparcie jednostek samorządu terytorialnego w realizacji dodatkowych zadań oświatowych związanych z dziećmi i uczniami będącymi obywatelami Ukrainy)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881DF5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8 746,00</w:t>
            </w:r>
          </w:p>
        </w:tc>
      </w:tr>
      <w:tr w:rsidR="00F9081E" w:rsidRPr="00F9081E" w14:paraId="2291B80B" w14:textId="77777777" w:rsidTr="00C06A32">
        <w:trPr>
          <w:trHeight w:val="278"/>
        </w:trPr>
        <w:tc>
          <w:tcPr>
            <w:tcW w:w="914" w:type="dxa"/>
            <w:shd w:val="clear" w:color="000000" w:fill="C0C0C0"/>
            <w:vAlign w:val="center"/>
            <w:hideMark/>
          </w:tcPr>
          <w:p w14:paraId="46DE6239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5C6AFDF2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F9D1392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2" w:type="dxa"/>
            <w:shd w:val="clear" w:color="000000" w:fill="C0C0C0"/>
            <w:vAlign w:val="center"/>
            <w:hideMark/>
          </w:tcPr>
          <w:p w14:paraId="180475AC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14:paraId="7E2312B5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2 296,00</w:t>
            </w:r>
          </w:p>
        </w:tc>
      </w:tr>
      <w:tr w:rsidR="00F9081E" w:rsidRPr="00F9081E" w14:paraId="1A10111E" w14:textId="77777777" w:rsidTr="00C06A32">
        <w:trPr>
          <w:trHeight w:val="278"/>
        </w:trPr>
        <w:tc>
          <w:tcPr>
            <w:tcW w:w="914" w:type="dxa"/>
            <w:shd w:val="clear" w:color="000000" w:fill="FFFFFF"/>
            <w:vAlign w:val="center"/>
            <w:hideMark/>
          </w:tcPr>
          <w:p w14:paraId="4B4E5570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1730828E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B0D4566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2" w:type="dxa"/>
            <w:shd w:val="clear" w:color="000000" w:fill="D3D3D3"/>
            <w:vAlign w:val="center"/>
            <w:hideMark/>
          </w:tcPr>
          <w:p w14:paraId="072C1C4C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14:paraId="4246329A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2 296,00</w:t>
            </w:r>
          </w:p>
        </w:tc>
      </w:tr>
      <w:tr w:rsidR="00F9081E" w:rsidRPr="00F9081E" w14:paraId="07EEDD22" w14:textId="77777777" w:rsidTr="00C06A32">
        <w:trPr>
          <w:trHeight w:val="402"/>
        </w:trPr>
        <w:tc>
          <w:tcPr>
            <w:tcW w:w="914" w:type="dxa"/>
            <w:shd w:val="clear" w:color="000000" w:fill="FFFFFF"/>
            <w:vAlign w:val="center"/>
            <w:hideMark/>
          </w:tcPr>
          <w:p w14:paraId="756D7733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0382CE6D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C35D87B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5072" w:type="dxa"/>
            <w:shd w:val="clear" w:color="000000" w:fill="FFFFFF"/>
            <w:vAlign w:val="center"/>
            <w:hideMark/>
          </w:tcPr>
          <w:p w14:paraId="48BEB8F4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(wypłata świadczenia. pien. art.13 (40 zł))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CA536A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2 296,00</w:t>
            </w:r>
          </w:p>
        </w:tc>
      </w:tr>
      <w:tr w:rsidR="00F9081E" w:rsidRPr="00F9081E" w14:paraId="32FADF86" w14:textId="77777777" w:rsidTr="00C06A32">
        <w:trPr>
          <w:trHeight w:val="278"/>
        </w:trPr>
        <w:tc>
          <w:tcPr>
            <w:tcW w:w="914" w:type="dxa"/>
            <w:shd w:val="clear" w:color="000000" w:fill="C0C0C0"/>
            <w:vAlign w:val="center"/>
            <w:hideMark/>
          </w:tcPr>
          <w:p w14:paraId="71A609BC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vAlign w:val="center"/>
            <w:hideMark/>
          </w:tcPr>
          <w:p w14:paraId="09D06DD5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C1233A9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2" w:type="dxa"/>
            <w:shd w:val="clear" w:color="000000" w:fill="C0C0C0"/>
            <w:vAlign w:val="center"/>
            <w:hideMark/>
          </w:tcPr>
          <w:p w14:paraId="0154A57A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60" w:type="dxa"/>
            <w:shd w:val="clear" w:color="000000" w:fill="C0C0C0"/>
            <w:vAlign w:val="center"/>
            <w:hideMark/>
          </w:tcPr>
          <w:p w14:paraId="275CECF3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19 844,00</w:t>
            </w:r>
          </w:p>
        </w:tc>
      </w:tr>
      <w:tr w:rsidR="00F9081E" w:rsidRPr="00F9081E" w14:paraId="6DFC91AC" w14:textId="77777777" w:rsidTr="00C06A32">
        <w:trPr>
          <w:trHeight w:val="402"/>
        </w:trPr>
        <w:tc>
          <w:tcPr>
            <w:tcW w:w="914" w:type="dxa"/>
            <w:shd w:val="clear" w:color="000000" w:fill="FFFFFF"/>
            <w:vAlign w:val="center"/>
            <w:hideMark/>
          </w:tcPr>
          <w:p w14:paraId="5D5DF454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vAlign w:val="center"/>
            <w:hideMark/>
          </w:tcPr>
          <w:p w14:paraId="78731823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271E229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72" w:type="dxa"/>
            <w:shd w:val="clear" w:color="000000" w:fill="D3D3D3"/>
            <w:vAlign w:val="center"/>
            <w:hideMark/>
          </w:tcPr>
          <w:p w14:paraId="15FE2B05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60" w:type="dxa"/>
            <w:shd w:val="clear" w:color="000000" w:fill="D3D3D3"/>
            <w:vAlign w:val="center"/>
            <w:hideMark/>
          </w:tcPr>
          <w:p w14:paraId="52C5167D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19 844,00</w:t>
            </w:r>
          </w:p>
        </w:tc>
      </w:tr>
      <w:tr w:rsidR="00F9081E" w:rsidRPr="00F9081E" w14:paraId="0F4E7DC6" w14:textId="77777777" w:rsidTr="00C06A32">
        <w:trPr>
          <w:trHeight w:val="604"/>
        </w:trPr>
        <w:tc>
          <w:tcPr>
            <w:tcW w:w="914" w:type="dxa"/>
            <w:shd w:val="clear" w:color="000000" w:fill="FFFFFF"/>
            <w:vAlign w:val="center"/>
            <w:hideMark/>
          </w:tcPr>
          <w:p w14:paraId="0D6D72A4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AD3BA7F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7A66776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5072" w:type="dxa"/>
            <w:shd w:val="clear" w:color="000000" w:fill="FFFFFF"/>
            <w:vAlign w:val="center"/>
            <w:hideMark/>
          </w:tcPr>
          <w:p w14:paraId="75DC0516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BC1A6D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19 844,00</w:t>
            </w:r>
          </w:p>
        </w:tc>
      </w:tr>
    </w:tbl>
    <w:p w14:paraId="2597E36D" w14:textId="77777777" w:rsidR="004F4A8B" w:rsidRPr="00F9081E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EA399" w14:textId="6227F942" w:rsidR="004F4A8B" w:rsidRPr="00F9081E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1E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C2DDB91" w:rsidR="00662E65" w:rsidRPr="00F9081E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Start w:id="2" w:name="_Hlk127521179"/>
      <w:bookmarkEnd w:id="0"/>
      <w:r w:rsidRPr="00F9081E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036"/>
        <w:gridCol w:w="1134"/>
        <w:gridCol w:w="5103"/>
        <w:gridCol w:w="1560"/>
      </w:tblGrid>
      <w:tr w:rsidR="00F9081E" w:rsidRPr="00F9081E" w14:paraId="34668CBE" w14:textId="77777777" w:rsidTr="00616158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bookmarkEnd w:id="1"/>
          <w:bookmarkEnd w:id="2"/>
          <w:p w14:paraId="68254B58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6" w:type="dxa"/>
            <w:shd w:val="clear" w:color="000000" w:fill="FFFFFF"/>
            <w:vAlign w:val="center"/>
            <w:hideMark/>
          </w:tcPr>
          <w:p w14:paraId="79C86ABF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B4244A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51E0EAF2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A22B5E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9081E" w:rsidRPr="00F9081E" w14:paraId="17070A52" w14:textId="77777777" w:rsidTr="0061615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D321576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1036" w:type="dxa"/>
            <w:shd w:val="clear" w:color="000000" w:fill="C0C0C0"/>
            <w:hideMark/>
          </w:tcPr>
          <w:p w14:paraId="656E31CC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14:paraId="4F794875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C0C0C0"/>
            <w:hideMark/>
          </w:tcPr>
          <w:p w14:paraId="7ADD992D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60" w:type="dxa"/>
            <w:shd w:val="clear" w:color="000000" w:fill="C0C0C0"/>
            <w:hideMark/>
          </w:tcPr>
          <w:p w14:paraId="224A4A09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8 746,00</w:t>
            </w:r>
          </w:p>
        </w:tc>
      </w:tr>
      <w:tr w:rsidR="00F9081E" w:rsidRPr="00F9081E" w14:paraId="388AC1BD" w14:textId="77777777" w:rsidTr="0061615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423B778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D3D3D3"/>
            <w:hideMark/>
          </w:tcPr>
          <w:p w14:paraId="69423B9A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1134" w:type="dxa"/>
            <w:shd w:val="clear" w:color="000000" w:fill="D3D3D3"/>
            <w:vAlign w:val="center"/>
            <w:hideMark/>
          </w:tcPr>
          <w:p w14:paraId="2CF567F3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3D3D3"/>
            <w:hideMark/>
          </w:tcPr>
          <w:p w14:paraId="5DA1A96C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DED6D67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8 746,00</w:t>
            </w:r>
          </w:p>
        </w:tc>
      </w:tr>
      <w:tr w:rsidR="00F9081E" w:rsidRPr="00F9081E" w14:paraId="0457DD88" w14:textId="77777777" w:rsidTr="00616158">
        <w:trPr>
          <w:trHeight w:val="159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E3747C7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FFFFFF"/>
            <w:hideMark/>
          </w:tcPr>
          <w:p w14:paraId="69C96825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AD3EE3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103" w:type="dxa"/>
            <w:shd w:val="clear" w:color="000000" w:fill="FFFFFF"/>
            <w:hideMark/>
          </w:tcPr>
          <w:p w14:paraId="07527671" w14:textId="5FBC9959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i uposażenia wypłacane w związku z pomocą obywatelom Ukrainy ( 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Szkoła Podstawowa Nr 1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Gorzycach-3500,00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ł; Zespół Szkolno-Przedszkolny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Trześni – 3000,00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 ;Szkoła Podstawowa Nr 2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Gorzycach-</w:t>
            </w: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700,00 zł  - Wsparcie jednostek samorządu terytorialnego w realizacji dodatkowych zadań oświatowych związanych z dziećmi i uczniami będącymi obywatelami Ukrainy)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19676CA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7 200,00</w:t>
            </w:r>
          </w:p>
        </w:tc>
      </w:tr>
      <w:tr w:rsidR="00F9081E" w:rsidRPr="00F9081E" w14:paraId="038B8039" w14:textId="77777777" w:rsidTr="00616158">
        <w:trPr>
          <w:trHeight w:val="193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DA5C16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FFFFFF"/>
            <w:hideMark/>
          </w:tcPr>
          <w:p w14:paraId="090B8761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553E20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103" w:type="dxa"/>
            <w:shd w:val="clear" w:color="000000" w:fill="FFFFFF"/>
            <w:hideMark/>
          </w:tcPr>
          <w:p w14:paraId="533D19B5" w14:textId="49613CFC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Szkoła Podstawowa Nr 1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Gorzycach-759,00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ł; Zespół Szkolno-Przedszkolny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Trześni – 578,00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 ;Szkoła Podstawowa Nr 2 </w:t>
            </w:r>
            <w:r w:rsidR="00C0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06A32"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Gorzycach</w:t>
            </w: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-209,00 zł  - Wsparcie jednostek samorządu terytorialnego w realizacji dodatkowych zadań oświatowych związanych z dziećmi i uczniami będącymi obywatelami Ukrainy)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A10048D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1 546,00</w:t>
            </w:r>
          </w:p>
        </w:tc>
      </w:tr>
      <w:tr w:rsidR="00F9081E" w:rsidRPr="00F9081E" w14:paraId="5B8DC441" w14:textId="77777777" w:rsidTr="0061615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9C2CCDF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036" w:type="dxa"/>
            <w:shd w:val="clear" w:color="000000" w:fill="C0C0C0"/>
            <w:hideMark/>
          </w:tcPr>
          <w:p w14:paraId="613A4966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14:paraId="141EA559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C0C0C0"/>
            <w:hideMark/>
          </w:tcPr>
          <w:p w14:paraId="76BA1242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60" w:type="dxa"/>
            <w:shd w:val="clear" w:color="000000" w:fill="C0C0C0"/>
            <w:hideMark/>
          </w:tcPr>
          <w:p w14:paraId="5B5B6064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2 296,00</w:t>
            </w:r>
          </w:p>
        </w:tc>
      </w:tr>
      <w:tr w:rsidR="00F9081E" w:rsidRPr="00F9081E" w14:paraId="0C43BF5B" w14:textId="77777777" w:rsidTr="0061615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8AEC8FA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D3D3D3"/>
            <w:hideMark/>
          </w:tcPr>
          <w:p w14:paraId="14611715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1134" w:type="dxa"/>
            <w:shd w:val="clear" w:color="000000" w:fill="D3D3D3"/>
            <w:vAlign w:val="center"/>
            <w:hideMark/>
          </w:tcPr>
          <w:p w14:paraId="6BBF488F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3D3D3"/>
            <w:hideMark/>
          </w:tcPr>
          <w:p w14:paraId="244F7E2D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60" w:type="dxa"/>
            <w:shd w:val="clear" w:color="000000" w:fill="D3D3D3"/>
            <w:hideMark/>
          </w:tcPr>
          <w:p w14:paraId="18A8514D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2 296,00</w:t>
            </w:r>
          </w:p>
        </w:tc>
      </w:tr>
      <w:tr w:rsidR="00F9081E" w:rsidRPr="00F9081E" w14:paraId="2E488892" w14:textId="77777777" w:rsidTr="00616158">
        <w:trPr>
          <w:trHeight w:val="69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E10CB5F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FFFFFF"/>
            <w:hideMark/>
          </w:tcPr>
          <w:p w14:paraId="0556AFAA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9DD06A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5103" w:type="dxa"/>
            <w:shd w:val="clear" w:color="000000" w:fill="FFFFFF"/>
            <w:hideMark/>
          </w:tcPr>
          <w:p w14:paraId="66517388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związane z udzielaniem pomocy obywatelom Ukrainy (wypłata świadczenia. pien. art.13 (40 zł))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5DCA205D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2 280,00</w:t>
            </w:r>
          </w:p>
        </w:tc>
      </w:tr>
      <w:tr w:rsidR="00F9081E" w:rsidRPr="00F9081E" w14:paraId="6597C28D" w14:textId="77777777" w:rsidTr="00616158">
        <w:trPr>
          <w:trHeight w:val="70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AC1B63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FFFFFF"/>
            <w:hideMark/>
          </w:tcPr>
          <w:p w14:paraId="78A37057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19AF78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5103" w:type="dxa"/>
            <w:shd w:val="clear" w:color="000000" w:fill="FFFFFF"/>
            <w:hideMark/>
          </w:tcPr>
          <w:p w14:paraId="416D5DCB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wydatki bieżące na zadania związane z pomocą obywatelom Ukrainy (wypłata świadczenia. pien. art.13 (40 zł))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B40E5D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16,00</w:t>
            </w:r>
          </w:p>
        </w:tc>
      </w:tr>
      <w:tr w:rsidR="00F9081E" w:rsidRPr="00F9081E" w14:paraId="2006A2F2" w14:textId="77777777" w:rsidTr="00616158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A0F80FB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1036" w:type="dxa"/>
            <w:shd w:val="clear" w:color="000000" w:fill="C0C0C0"/>
            <w:hideMark/>
          </w:tcPr>
          <w:p w14:paraId="0FD3C3ED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14:paraId="4A100B0D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C0C0C0"/>
            <w:hideMark/>
          </w:tcPr>
          <w:p w14:paraId="6484D527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60" w:type="dxa"/>
            <w:shd w:val="clear" w:color="000000" w:fill="C0C0C0"/>
            <w:hideMark/>
          </w:tcPr>
          <w:p w14:paraId="56F2146E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19 844,00</w:t>
            </w:r>
          </w:p>
        </w:tc>
      </w:tr>
      <w:tr w:rsidR="00F9081E" w:rsidRPr="00F9081E" w14:paraId="14D3301D" w14:textId="77777777" w:rsidTr="00616158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A5CF5E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D3D3D3"/>
            <w:hideMark/>
          </w:tcPr>
          <w:p w14:paraId="29111E7E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85513</w:t>
            </w:r>
          </w:p>
        </w:tc>
        <w:tc>
          <w:tcPr>
            <w:tcW w:w="1134" w:type="dxa"/>
            <w:shd w:val="clear" w:color="000000" w:fill="D3D3D3"/>
            <w:vAlign w:val="center"/>
            <w:hideMark/>
          </w:tcPr>
          <w:p w14:paraId="10CB9D58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3" w:type="dxa"/>
            <w:shd w:val="clear" w:color="000000" w:fill="D3D3D3"/>
            <w:hideMark/>
          </w:tcPr>
          <w:p w14:paraId="6E5FFD13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60" w:type="dxa"/>
            <w:shd w:val="clear" w:color="000000" w:fill="D3D3D3"/>
            <w:hideMark/>
          </w:tcPr>
          <w:p w14:paraId="737CC65F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19 844,00</w:t>
            </w:r>
          </w:p>
        </w:tc>
      </w:tr>
      <w:tr w:rsidR="00F9081E" w:rsidRPr="00F9081E" w14:paraId="32763225" w14:textId="77777777" w:rsidTr="00616158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4E976EB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6" w:type="dxa"/>
            <w:shd w:val="clear" w:color="000000" w:fill="FFFFFF"/>
            <w:hideMark/>
          </w:tcPr>
          <w:p w14:paraId="0B83D98F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E01AA" w14:textId="77777777" w:rsidR="00F9081E" w:rsidRPr="00F9081E" w:rsidRDefault="00F9081E" w:rsidP="00F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103" w:type="dxa"/>
            <w:shd w:val="clear" w:color="000000" w:fill="FFFFFF"/>
            <w:hideMark/>
          </w:tcPr>
          <w:p w14:paraId="51D2B1DF" w14:textId="77777777" w:rsidR="00F9081E" w:rsidRPr="00F9081E" w:rsidRDefault="00F9081E" w:rsidP="00F9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AFE8D0F" w14:textId="77777777" w:rsidR="00F9081E" w:rsidRPr="00F9081E" w:rsidRDefault="00F9081E" w:rsidP="00F90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19 844,00</w:t>
            </w:r>
          </w:p>
        </w:tc>
      </w:tr>
    </w:tbl>
    <w:p w14:paraId="3429FB70" w14:textId="77777777" w:rsidR="00D36E5D" w:rsidRPr="00F9081E" w:rsidRDefault="00D36E5D" w:rsidP="00E61B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74867A52" w:rsidR="008540C0" w:rsidRPr="00F9081E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1E">
        <w:rPr>
          <w:rFonts w:ascii="Times New Roman" w:hAnsi="Times New Roman" w:cs="Times New Roman"/>
          <w:sz w:val="24"/>
          <w:szCs w:val="24"/>
        </w:rPr>
        <w:t>§</w:t>
      </w:r>
      <w:r w:rsidR="00F9081E" w:rsidRPr="00F9081E">
        <w:rPr>
          <w:rFonts w:ascii="Times New Roman" w:hAnsi="Times New Roman" w:cs="Times New Roman"/>
          <w:sz w:val="24"/>
          <w:szCs w:val="24"/>
        </w:rPr>
        <w:t>3</w:t>
      </w:r>
    </w:p>
    <w:p w14:paraId="37C5BC70" w14:textId="6CC43271" w:rsidR="008540C0" w:rsidRPr="00F9081E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62D9B" w14:textId="3A9E375E" w:rsidR="00CD6BFB" w:rsidRPr="00F9081E" w:rsidRDefault="00E21F07">
      <w:pPr>
        <w:rPr>
          <w:rFonts w:ascii="Times New Roman" w:hAnsi="Times New Roman" w:cs="Times New Roman"/>
          <w:sz w:val="24"/>
          <w:szCs w:val="24"/>
        </w:rPr>
      </w:pPr>
      <w:r w:rsidRPr="00F9081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F9081E">
        <w:rPr>
          <w:rFonts w:ascii="Times New Roman" w:hAnsi="Times New Roman" w:cs="Times New Roman"/>
          <w:sz w:val="24"/>
          <w:szCs w:val="24"/>
        </w:rPr>
        <w:tab/>
      </w:r>
      <w:r w:rsidRPr="00F9081E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F9081E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1BDEF8A5" w:rsidR="0080008F" w:rsidRPr="00F9081E" w:rsidRDefault="00CB5AFB">
      <w:pPr>
        <w:rPr>
          <w:rFonts w:ascii="Times New Roman" w:hAnsi="Times New Roman" w:cs="Times New Roman"/>
          <w:sz w:val="24"/>
          <w:szCs w:val="24"/>
        </w:rPr>
      </w:pPr>
      <w:r w:rsidRPr="00F9081E">
        <w:rPr>
          <w:rFonts w:ascii="Times New Roman" w:hAnsi="Times New Roman" w:cs="Times New Roman"/>
          <w:sz w:val="24"/>
          <w:szCs w:val="24"/>
        </w:rPr>
        <w:tab/>
      </w:r>
      <w:r w:rsidRPr="00F9081E">
        <w:rPr>
          <w:rFonts w:ascii="Times New Roman" w:hAnsi="Times New Roman" w:cs="Times New Roman"/>
          <w:sz w:val="24"/>
          <w:szCs w:val="24"/>
        </w:rPr>
        <w:tab/>
      </w:r>
      <w:r w:rsidRPr="00F9081E">
        <w:rPr>
          <w:rFonts w:ascii="Times New Roman" w:hAnsi="Times New Roman" w:cs="Times New Roman"/>
          <w:sz w:val="24"/>
          <w:szCs w:val="24"/>
        </w:rPr>
        <w:tab/>
      </w:r>
      <w:r w:rsidRPr="00F9081E">
        <w:rPr>
          <w:rFonts w:ascii="Times New Roman" w:hAnsi="Times New Roman" w:cs="Times New Roman"/>
          <w:sz w:val="24"/>
          <w:szCs w:val="24"/>
        </w:rPr>
        <w:tab/>
      </w:r>
      <w:r w:rsidRPr="00F9081E">
        <w:rPr>
          <w:rFonts w:ascii="Times New Roman" w:hAnsi="Times New Roman" w:cs="Times New Roman"/>
          <w:sz w:val="24"/>
          <w:szCs w:val="24"/>
        </w:rPr>
        <w:tab/>
      </w:r>
      <w:r w:rsidRPr="00F9081E">
        <w:rPr>
          <w:rFonts w:ascii="Times New Roman" w:hAnsi="Times New Roman" w:cs="Times New Roman"/>
          <w:sz w:val="24"/>
          <w:szCs w:val="24"/>
        </w:rPr>
        <w:tab/>
      </w:r>
      <w:r w:rsidRPr="00F9081E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68545D" w:rsidRPr="00F9081E">
        <w:rPr>
          <w:rFonts w:ascii="Times New Roman" w:hAnsi="Times New Roman" w:cs="Times New Roman"/>
          <w:sz w:val="24"/>
          <w:szCs w:val="24"/>
        </w:rPr>
        <w:tab/>
        <w:t>Wójt Gminy</w:t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2E3573" w:rsidRPr="00F9081E">
        <w:rPr>
          <w:rFonts w:ascii="Times New Roman" w:hAnsi="Times New Roman" w:cs="Times New Roman"/>
          <w:sz w:val="24"/>
          <w:szCs w:val="24"/>
        </w:rPr>
        <w:tab/>
      </w:r>
      <w:r w:rsidR="002E3573" w:rsidRPr="00F9081E">
        <w:rPr>
          <w:rFonts w:ascii="Times New Roman" w:hAnsi="Times New Roman" w:cs="Times New Roman"/>
          <w:sz w:val="24"/>
          <w:szCs w:val="24"/>
        </w:rPr>
        <w:tab/>
      </w:r>
      <w:r w:rsidR="002E3573" w:rsidRPr="00F9081E">
        <w:rPr>
          <w:rFonts w:ascii="Times New Roman" w:hAnsi="Times New Roman" w:cs="Times New Roman"/>
          <w:sz w:val="24"/>
          <w:szCs w:val="24"/>
        </w:rPr>
        <w:tab/>
      </w:r>
      <w:r w:rsidR="0068545D" w:rsidRPr="00F9081E">
        <w:rPr>
          <w:rFonts w:ascii="Times New Roman" w:hAnsi="Times New Roman" w:cs="Times New Roman"/>
          <w:sz w:val="24"/>
          <w:szCs w:val="24"/>
        </w:rPr>
        <w:tab/>
      </w:r>
      <w:r w:rsidR="00171BAF" w:rsidRPr="00F9081E">
        <w:rPr>
          <w:rFonts w:ascii="Times New Roman" w:hAnsi="Times New Roman" w:cs="Times New Roman"/>
          <w:sz w:val="24"/>
          <w:szCs w:val="24"/>
        </w:rPr>
        <w:t xml:space="preserve">Leszek Surdy </w:t>
      </w:r>
      <w:r w:rsidR="0068545D" w:rsidRPr="00F9081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3"/>
      <w:bookmarkEnd w:id="4"/>
    </w:p>
    <w:sectPr w:rsidR="0080008F" w:rsidRPr="00F9081E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91AE" w14:textId="77777777" w:rsidR="00EF35D6" w:rsidRDefault="00EF35D6" w:rsidP="00596383">
      <w:pPr>
        <w:spacing w:after="0" w:line="240" w:lineRule="auto"/>
      </w:pPr>
      <w:r>
        <w:separator/>
      </w:r>
    </w:p>
  </w:endnote>
  <w:endnote w:type="continuationSeparator" w:id="0">
    <w:p w14:paraId="5F9AF38C" w14:textId="77777777" w:rsidR="00EF35D6" w:rsidRDefault="00EF35D6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92B6" w14:textId="77777777" w:rsidR="00EF35D6" w:rsidRDefault="00EF35D6" w:rsidP="00596383">
      <w:pPr>
        <w:spacing w:after="0" w:line="240" w:lineRule="auto"/>
      </w:pPr>
      <w:r>
        <w:separator/>
      </w:r>
    </w:p>
  </w:footnote>
  <w:footnote w:type="continuationSeparator" w:id="0">
    <w:p w14:paraId="2F556EA8" w14:textId="77777777" w:rsidR="00EF35D6" w:rsidRDefault="00EF35D6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C6842"/>
    <w:rsid w:val="000D46B0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A8C"/>
    <w:rsid w:val="00394FA8"/>
    <w:rsid w:val="003B4340"/>
    <w:rsid w:val="003B7E02"/>
    <w:rsid w:val="003C0EE4"/>
    <w:rsid w:val="003C4FC1"/>
    <w:rsid w:val="003D0E86"/>
    <w:rsid w:val="003D316B"/>
    <w:rsid w:val="003D5DF0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16A0"/>
    <w:rsid w:val="004C43A6"/>
    <w:rsid w:val="004C48F1"/>
    <w:rsid w:val="004D1DF0"/>
    <w:rsid w:val="004D2BA5"/>
    <w:rsid w:val="004D393D"/>
    <w:rsid w:val="004D4C8B"/>
    <w:rsid w:val="004E4195"/>
    <w:rsid w:val="004E574F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16158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06A32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C7CE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6E5D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EF35D6"/>
    <w:rsid w:val="00EF7724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081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8C84-0872-4670-ACA3-382053F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p.czernikowska</cp:lastModifiedBy>
  <cp:revision>5</cp:revision>
  <cp:lastPrinted>2023-06-19T05:40:00Z</cp:lastPrinted>
  <dcterms:created xsi:type="dcterms:W3CDTF">2023-07-24T08:37:00Z</dcterms:created>
  <dcterms:modified xsi:type="dcterms:W3CDTF">2023-11-03T10:19:00Z</dcterms:modified>
</cp:coreProperties>
</file>